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933CF7">
      <w:pPr>
        <w:spacing w:line="560" w:lineRule="exact"/>
        <w:rPr>
          <w:rFonts w:ascii="黑体" w:hAnsi="黑体" w:eastAsia="黑体" w:cs="仿宋"/>
          <w:color w:val="000000"/>
          <w:spacing w:val="6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仿宋"/>
          <w:color w:val="000000"/>
          <w:spacing w:val="6"/>
          <w:sz w:val="32"/>
          <w:szCs w:val="32"/>
          <w:shd w:val="clear" w:color="auto" w:fill="FFFFFF"/>
        </w:rPr>
        <w:t>附件1</w:t>
      </w:r>
    </w:p>
    <w:p w14:paraId="22D7C1DE">
      <w:pPr>
        <w:rPr>
          <w:rFonts w:ascii="仿宋" w:hAnsi="仿宋" w:eastAsia="仿宋" w:cs="仿宋"/>
          <w:color w:val="000000"/>
          <w:spacing w:val="6"/>
          <w:sz w:val="28"/>
          <w:szCs w:val="28"/>
          <w:shd w:val="clear" w:color="auto" w:fill="FFFFFF"/>
        </w:rPr>
      </w:pPr>
    </w:p>
    <w:p w14:paraId="6B810C7E">
      <w:pPr>
        <w:spacing w:line="560" w:lineRule="exact"/>
        <w:jc w:val="center"/>
        <w:rPr>
          <w:rFonts w:ascii="方正小标宋_GBK" w:hAnsi="方正小标宋_GBK" w:eastAsia="方正小标宋_GBK" w:cs="方正小标宋_GBK"/>
          <w:color w:val="000000"/>
          <w:kern w:val="0"/>
          <w:sz w:val="44"/>
          <w:szCs w:val="44"/>
          <w:lang w:bidi="ar"/>
        </w:rPr>
      </w:pPr>
      <w:bookmarkStart w:id="0" w:name="OLE_LINK1"/>
      <w:r>
        <w:rPr>
          <w:rFonts w:hint="eastAsia" w:ascii="方正小标宋_GBK" w:hAnsi="方正小标宋_GBK" w:eastAsia="方正小标宋_GBK" w:cs="方正小标宋_GBK"/>
          <w:color w:val="000000"/>
          <w:kern w:val="0"/>
          <w:sz w:val="44"/>
          <w:szCs w:val="44"/>
          <w:lang w:bidi="ar"/>
        </w:rPr>
        <w:t>印刷服务询价单</w:t>
      </w:r>
    </w:p>
    <w:bookmarkEnd w:id="0"/>
    <w:p w14:paraId="58D6703C">
      <w:pPr>
        <w:spacing w:line="560" w:lineRule="exact"/>
        <w:jc w:val="center"/>
        <w:rPr>
          <w:rFonts w:ascii="方正小标宋_GBK" w:hAnsi="方正小标宋_GBK" w:eastAsia="方正小标宋_GBK" w:cs="方正小标宋_GBK"/>
          <w:color w:val="000000"/>
          <w:kern w:val="0"/>
          <w:sz w:val="44"/>
          <w:szCs w:val="44"/>
          <w:lang w:bidi="ar"/>
        </w:rPr>
      </w:pPr>
    </w:p>
    <w:p w14:paraId="6B7E795E">
      <w:pPr>
        <w:pStyle w:val="17"/>
        <w:spacing w:before="0" w:beforeAutospacing="0" w:after="0" w:afterAutospacing="0" w:line="560" w:lineRule="exact"/>
        <w:jc w:val="both"/>
        <w:rPr>
          <w:rFonts w:ascii="楷体_GB2312" w:hAnsi="微软雅黑" w:eastAsia="楷体_GB2312" w:cs="仿宋_GB2312"/>
          <w:color w:val="000000"/>
          <w:sz w:val="31"/>
          <w:szCs w:val="31"/>
        </w:rPr>
      </w:pPr>
      <w:r>
        <w:rPr>
          <w:rFonts w:hint="eastAsia" w:ascii="楷体_GB2312" w:hAnsi="微软雅黑" w:eastAsia="楷体_GB2312" w:cs="仿宋_GB2312"/>
          <w:color w:val="000000"/>
          <w:sz w:val="28"/>
          <w:szCs w:val="28"/>
        </w:rPr>
        <w:t>印刷服务项目：江苏海洋大学</w:t>
      </w:r>
      <w:bookmarkStart w:id="1" w:name="_GoBack"/>
      <w:r>
        <w:rPr>
          <w:rFonts w:hint="eastAsia" w:ascii="楷体_GB2312" w:hAnsi="微软雅黑" w:eastAsia="楷体_GB2312" w:cs="仿宋_GB2312"/>
          <w:color w:val="000000"/>
          <w:sz w:val="28"/>
          <w:szCs w:val="28"/>
          <w:lang w:val="en-US" w:eastAsia="zh-CN"/>
        </w:rPr>
        <w:t>2026</w:t>
      </w:r>
      <w:r>
        <w:rPr>
          <w:rFonts w:hint="eastAsia" w:ascii="楷体_GB2312" w:hAnsi="微软雅黑" w:eastAsia="楷体_GB2312" w:cs="仿宋_GB2312"/>
          <w:color w:val="000000"/>
          <w:sz w:val="28"/>
          <w:szCs w:val="28"/>
        </w:rPr>
        <w:t>年本科录取通知书、招生</w:t>
      </w:r>
      <w:r>
        <w:rPr>
          <w:rFonts w:hint="eastAsia" w:ascii="楷体_GB2312" w:hAnsi="微软雅黑" w:eastAsia="楷体_GB2312" w:cs="仿宋_GB2312"/>
          <w:color w:val="000000"/>
          <w:sz w:val="28"/>
          <w:szCs w:val="28"/>
          <w:lang w:eastAsia="zh-CN"/>
        </w:rPr>
        <w:t>大</w:t>
      </w:r>
      <w:r>
        <w:rPr>
          <w:rFonts w:hint="eastAsia" w:ascii="楷体_GB2312" w:hAnsi="微软雅黑" w:eastAsia="楷体_GB2312" w:cs="仿宋_GB2312"/>
          <w:color w:val="000000"/>
          <w:sz w:val="28"/>
          <w:szCs w:val="28"/>
        </w:rPr>
        <w:t>简章、</w:t>
      </w:r>
      <w:r>
        <w:rPr>
          <w:rFonts w:hint="eastAsia" w:ascii="楷体_GB2312" w:hAnsi="微软雅黑" w:eastAsia="楷体_GB2312" w:cs="仿宋_GB2312"/>
          <w:color w:val="000000"/>
          <w:sz w:val="28"/>
          <w:szCs w:val="28"/>
          <w:lang w:eastAsia="zh-CN"/>
        </w:rPr>
        <w:t>招生小简章</w:t>
      </w:r>
      <w:r>
        <w:rPr>
          <w:rFonts w:hint="eastAsia" w:ascii="楷体_GB2312" w:hAnsi="微软雅黑" w:eastAsia="楷体_GB2312" w:cs="仿宋_GB2312"/>
          <w:color w:val="000000"/>
          <w:sz w:val="28"/>
          <w:szCs w:val="28"/>
        </w:rPr>
        <w:t>、档案袋</w:t>
      </w:r>
      <w:bookmarkEnd w:id="1"/>
      <w:r>
        <w:rPr>
          <w:rFonts w:hint="eastAsia" w:ascii="楷体_GB2312" w:hAnsi="微软雅黑" w:eastAsia="楷体_GB2312" w:cs="仿宋_GB2312"/>
          <w:color w:val="000000"/>
          <w:sz w:val="28"/>
          <w:szCs w:val="28"/>
        </w:rPr>
        <w:t xml:space="preserve">      </w:t>
      </w:r>
      <w:r>
        <w:rPr>
          <w:rFonts w:hint="eastAsia" w:ascii="楷体_GB2312" w:hAnsi="微软雅黑" w:eastAsia="楷体_GB2312" w:cs="仿宋_GB2312"/>
          <w:color w:val="000000"/>
          <w:sz w:val="31"/>
          <w:szCs w:val="31"/>
        </w:rPr>
        <w:t xml:space="preserve">              </w:t>
      </w:r>
    </w:p>
    <w:tbl>
      <w:tblPr>
        <w:tblStyle w:val="19"/>
        <w:tblW w:w="0" w:type="auto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5"/>
        <w:gridCol w:w="1052"/>
        <w:gridCol w:w="1469"/>
        <w:gridCol w:w="2357"/>
        <w:gridCol w:w="1248"/>
        <w:gridCol w:w="1087"/>
      </w:tblGrid>
      <w:tr w14:paraId="3007F5C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5" w:type="dxa"/>
            <w:shd w:val="clear" w:color="auto" w:fill="auto"/>
            <w:vAlign w:val="center"/>
          </w:tcPr>
          <w:p w14:paraId="6C9BFE8A">
            <w:pPr>
              <w:pStyle w:val="17"/>
              <w:spacing w:before="0" w:beforeAutospacing="0" w:after="0" w:afterAutospacing="0"/>
              <w:jc w:val="center"/>
              <w:rPr>
                <w:rFonts w:ascii="Times New Roman" w:hAnsi="Times New Roman" w:eastAsia="黑体" w:cs="Times New Roman"/>
                <w:color w:val="000000"/>
                <w:spacing w:val="15"/>
              </w:rPr>
            </w:pPr>
            <w:r>
              <w:rPr>
                <w:rFonts w:ascii="Times New Roman" w:hAnsi="Times New Roman" w:eastAsia="黑体" w:cs="Times New Roman"/>
                <w:color w:val="000000"/>
                <w:spacing w:val="15"/>
              </w:rPr>
              <w:t>序号</w:t>
            </w:r>
          </w:p>
        </w:tc>
        <w:tc>
          <w:tcPr>
            <w:tcW w:w="1052" w:type="dxa"/>
            <w:shd w:val="clear" w:color="auto" w:fill="auto"/>
            <w:vAlign w:val="center"/>
          </w:tcPr>
          <w:p w14:paraId="1B0F6D68">
            <w:pPr>
              <w:pStyle w:val="17"/>
              <w:spacing w:before="0" w:beforeAutospacing="0" w:after="0" w:afterAutospacing="0"/>
              <w:jc w:val="center"/>
              <w:rPr>
                <w:rFonts w:hint="eastAsia" w:ascii="Times New Roman" w:hAnsi="Times New Roman" w:eastAsia="黑体" w:cs="Times New Roman"/>
                <w:color w:val="000000"/>
                <w:spacing w:val="15"/>
                <w:lang w:eastAsia="zh-CN"/>
              </w:rPr>
            </w:pPr>
            <w:r>
              <w:rPr>
                <w:rFonts w:hint="eastAsia" w:ascii="Times New Roman" w:hAnsi="Times New Roman" w:eastAsia="黑体" w:cs="Times New Roman"/>
                <w:color w:val="000000"/>
                <w:spacing w:val="15"/>
                <w:lang w:eastAsia="zh-CN"/>
              </w:rPr>
              <w:t>货物名称</w:t>
            </w:r>
          </w:p>
        </w:tc>
        <w:tc>
          <w:tcPr>
            <w:tcW w:w="1469" w:type="dxa"/>
            <w:shd w:val="clear" w:color="auto" w:fill="auto"/>
            <w:vAlign w:val="center"/>
          </w:tcPr>
          <w:p w14:paraId="33EA4604">
            <w:pPr>
              <w:pStyle w:val="17"/>
              <w:spacing w:before="0" w:beforeAutospacing="0" w:after="0" w:afterAutospacing="0"/>
              <w:jc w:val="center"/>
              <w:rPr>
                <w:rFonts w:ascii="Times New Roman" w:hAnsi="Times New Roman" w:eastAsia="黑体" w:cs="Times New Roman"/>
                <w:color w:val="000000"/>
                <w:spacing w:val="15"/>
              </w:rPr>
            </w:pPr>
            <w:r>
              <w:rPr>
                <w:rFonts w:hint="eastAsia" w:ascii="Times New Roman" w:hAnsi="Times New Roman" w:eastAsia="黑体" w:cs="Times New Roman"/>
                <w:color w:val="000000"/>
                <w:spacing w:val="15"/>
              </w:rPr>
              <w:t>数量</w:t>
            </w:r>
          </w:p>
        </w:tc>
        <w:tc>
          <w:tcPr>
            <w:tcW w:w="2357" w:type="dxa"/>
            <w:shd w:val="clear" w:color="auto" w:fill="auto"/>
            <w:vAlign w:val="center"/>
          </w:tcPr>
          <w:p w14:paraId="574E3634">
            <w:pPr>
              <w:pStyle w:val="17"/>
              <w:spacing w:before="0" w:beforeAutospacing="0" w:after="0" w:afterAutospacing="0"/>
              <w:jc w:val="center"/>
              <w:rPr>
                <w:rFonts w:ascii="Times New Roman" w:hAnsi="Times New Roman" w:eastAsia="黑体" w:cs="Times New Roman"/>
                <w:color w:val="000000"/>
                <w:spacing w:val="15"/>
              </w:rPr>
            </w:pPr>
            <w:r>
              <w:rPr>
                <w:rFonts w:hint="eastAsia" w:ascii="Times New Roman" w:hAnsi="Times New Roman" w:eastAsia="黑体" w:cs="Times New Roman"/>
                <w:color w:val="000000"/>
                <w:spacing w:val="15"/>
                <w:lang w:eastAsia="zh-CN"/>
              </w:rPr>
              <w:t>规格</w:t>
            </w:r>
            <w:r>
              <w:rPr>
                <w:rFonts w:hint="eastAsia" w:ascii="Times New Roman" w:hAnsi="Times New Roman" w:eastAsia="黑体" w:cs="Times New Roman"/>
                <w:color w:val="000000"/>
                <w:spacing w:val="15"/>
              </w:rPr>
              <w:t>、材质及工艺要求</w:t>
            </w:r>
          </w:p>
        </w:tc>
        <w:tc>
          <w:tcPr>
            <w:tcW w:w="1248" w:type="dxa"/>
            <w:shd w:val="clear" w:color="auto" w:fill="auto"/>
            <w:vAlign w:val="center"/>
          </w:tcPr>
          <w:p w14:paraId="4B22F532">
            <w:pPr>
              <w:pStyle w:val="17"/>
              <w:spacing w:before="0" w:beforeAutospacing="0" w:after="0" w:afterAutospacing="0"/>
              <w:jc w:val="center"/>
              <w:rPr>
                <w:rFonts w:ascii="Times New Roman" w:hAnsi="Times New Roman" w:eastAsia="黑体" w:cs="Times New Roman"/>
                <w:color w:val="000000"/>
                <w:spacing w:val="15"/>
              </w:rPr>
            </w:pPr>
            <w:r>
              <w:rPr>
                <w:rFonts w:hint="eastAsia" w:ascii="Times New Roman" w:hAnsi="Times New Roman" w:eastAsia="黑体" w:cs="Times New Roman"/>
                <w:color w:val="000000"/>
                <w:spacing w:val="15"/>
              </w:rPr>
              <w:t>单价（元/份/张/个）</w:t>
            </w:r>
          </w:p>
        </w:tc>
        <w:tc>
          <w:tcPr>
            <w:tcW w:w="1087" w:type="dxa"/>
            <w:shd w:val="clear" w:color="auto" w:fill="auto"/>
            <w:vAlign w:val="center"/>
          </w:tcPr>
          <w:p w14:paraId="4E94E28B">
            <w:pPr>
              <w:pStyle w:val="17"/>
              <w:spacing w:before="0" w:beforeAutospacing="0" w:after="0" w:afterAutospacing="0"/>
              <w:jc w:val="center"/>
              <w:rPr>
                <w:rFonts w:ascii="Times New Roman" w:hAnsi="Times New Roman" w:eastAsia="黑体" w:cs="Times New Roman"/>
                <w:color w:val="000000"/>
                <w:spacing w:val="15"/>
              </w:rPr>
            </w:pPr>
            <w:r>
              <w:rPr>
                <w:rFonts w:hint="eastAsia" w:ascii="Times New Roman" w:hAnsi="Times New Roman" w:eastAsia="黑体" w:cs="Times New Roman"/>
                <w:color w:val="000000"/>
                <w:spacing w:val="15"/>
              </w:rPr>
              <w:t>合价（元）</w:t>
            </w:r>
          </w:p>
        </w:tc>
      </w:tr>
      <w:tr w14:paraId="5C4C284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5" w:type="dxa"/>
            <w:shd w:val="clear" w:color="auto" w:fill="auto"/>
          </w:tcPr>
          <w:p w14:paraId="45B095A3">
            <w:pPr>
              <w:pStyle w:val="17"/>
              <w:spacing w:before="0" w:beforeAutospacing="0" w:after="0" w:afterAutospacing="0" w:line="560" w:lineRule="exact"/>
              <w:jc w:val="center"/>
              <w:rPr>
                <w:rFonts w:ascii="方正仿宋简体" w:hAnsi="方正仿宋简体" w:eastAsia="方正仿宋简体" w:cs="方正仿宋简体"/>
                <w:color w:val="000000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52" w:type="dxa"/>
            <w:shd w:val="clear" w:color="auto" w:fill="auto"/>
            <w:vAlign w:val="center"/>
          </w:tcPr>
          <w:p w14:paraId="58F5E3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录取通知书</w:t>
            </w:r>
          </w:p>
        </w:tc>
        <w:tc>
          <w:tcPr>
            <w:tcW w:w="1469" w:type="dxa"/>
            <w:shd w:val="clear" w:color="auto" w:fill="auto"/>
            <w:vAlign w:val="center"/>
          </w:tcPr>
          <w:p w14:paraId="7076B8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6500份</w:t>
            </w:r>
          </w:p>
        </w:tc>
        <w:tc>
          <w:tcPr>
            <w:tcW w:w="2357" w:type="dxa"/>
            <w:shd w:val="clear" w:color="auto" w:fill="auto"/>
            <w:vAlign w:val="center"/>
          </w:tcPr>
          <w:p w14:paraId="039401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尺寸210*297mm，157克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哑粉纸</w:t>
            </w:r>
          </w:p>
        </w:tc>
        <w:tc>
          <w:tcPr>
            <w:tcW w:w="1248" w:type="dxa"/>
            <w:shd w:val="clear" w:color="auto" w:fill="auto"/>
          </w:tcPr>
          <w:p w14:paraId="36D71A36">
            <w:pPr>
              <w:pStyle w:val="17"/>
              <w:spacing w:before="0" w:beforeAutospacing="0" w:after="0" w:afterAutospacing="0" w:line="500" w:lineRule="exact"/>
              <w:jc w:val="center"/>
              <w:rPr>
                <w:rFonts w:ascii="方正仿宋简体" w:hAnsi="方正仿宋简体" w:eastAsia="方正仿宋简体" w:cs="方正仿宋简体"/>
                <w:color w:val="000000"/>
                <w:sz w:val="28"/>
                <w:szCs w:val="28"/>
              </w:rPr>
            </w:pPr>
          </w:p>
        </w:tc>
        <w:tc>
          <w:tcPr>
            <w:tcW w:w="1087" w:type="dxa"/>
            <w:shd w:val="clear" w:color="auto" w:fill="auto"/>
          </w:tcPr>
          <w:p w14:paraId="098C5E5D">
            <w:pPr>
              <w:pStyle w:val="17"/>
              <w:spacing w:before="0" w:beforeAutospacing="0" w:after="0" w:afterAutospacing="0" w:line="560" w:lineRule="exact"/>
              <w:jc w:val="center"/>
              <w:rPr>
                <w:rFonts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</w:tr>
      <w:tr w14:paraId="1C296C1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3" w:hRule="atLeast"/>
          <w:jc w:val="center"/>
        </w:trPr>
        <w:tc>
          <w:tcPr>
            <w:tcW w:w="755" w:type="dxa"/>
            <w:shd w:val="clear" w:color="auto" w:fill="auto"/>
          </w:tcPr>
          <w:p w14:paraId="285D3B7C">
            <w:pPr>
              <w:pStyle w:val="17"/>
              <w:spacing w:before="0" w:beforeAutospacing="0" w:after="0" w:afterAutospacing="0" w:line="560" w:lineRule="exact"/>
              <w:jc w:val="center"/>
              <w:rPr>
                <w:rFonts w:ascii="方正仿宋简体" w:hAnsi="方正仿宋简体" w:eastAsia="方正仿宋简体" w:cs="方正仿宋简体"/>
                <w:color w:val="000000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52" w:type="dxa"/>
            <w:shd w:val="clear" w:color="auto" w:fill="auto"/>
            <w:vAlign w:val="center"/>
          </w:tcPr>
          <w:p w14:paraId="40D581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招生大简章</w:t>
            </w:r>
          </w:p>
        </w:tc>
        <w:tc>
          <w:tcPr>
            <w:tcW w:w="1469" w:type="dxa"/>
            <w:shd w:val="clear" w:color="auto" w:fill="auto"/>
            <w:vAlign w:val="center"/>
          </w:tcPr>
          <w:p w14:paraId="533556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500张</w:t>
            </w:r>
          </w:p>
        </w:tc>
        <w:tc>
          <w:tcPr>
            <w:tcW w:w="2357" w:type="dxa"/>
            <w:shd w:val="clear" w:color="auto" w:fill="auto"/>
            <w:vAlign w:val="center"/>
          </w:tcPr>
          <w:p w14:paraId="538424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全张、单面，200克铜版纸，四色印刷</w:t>
            </w:r>
          </w:p>
        </w:tc>
        <w:tc>
          <w:tcPr>
            <w:tcW w:w="1248" w:type="dxa"/>
            <w:shd w:val="clear" w:color="auto" w:fill="auto"/>
          </w:tcPr>
          <w:p w14:paraId="22549918">
            <w:pPr>
              <w:pStyle w:val="17"/>
              <w:spacing w:before="0" w:beforeAutospacing="0" w:after="0" w:afterAutospacing="0" w:line="500" w:lineRule="exact"/>
              <w:jc w:val="center"/>
              <w:rPr>
                <w:rFonts w:ascii="方正仿宋简体" w:hAnsi="方正仿宋简体" w:eastAsia="方正仿宋简体" w:cs="方正仿宋简体"/>
                <w:color w:val="000000"/>
                <w:sz w:val="28"/>
                <w:szCs w:val="28"/>
              </w:rPr>
            </w:pPr>
          </w:p>
        </w:tc>
        <w:tc>
          <w:tcPr>
            <w:tcW w:w="1087" w:type="dxa"/>
            <w:shd w:val="clear" w:color="auto" w:fill="auto"/>
          </w:tcPr>
          <w:p w14:paraId="5C31A8E4">
            <w:pPr>
              <w:pStyle w:val="17"/>
              <w:spacing w:before="0" w:beforeAutospacing="0" w:after="0" w:afterAutospacing="0" w:line="560" w:lineRule="exact"/>
              <w:jc w:val="center"/>
              <w:rPr>
                <w:rFonts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</w:tr>
      <w:tr w14:paraId="6397EAB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5" w:type="dxa"/>
            <w:shd w:val="clear" w:color="auto" w:fill="auto"/>
          </w:tcPr>
          <w:p w14:paraId="62B408A6">
            <w:pPr>
              <w:pStyle w:val="17"/>
              <w:spacing w:before="0" w:beforeAutospacing="0" w:after="0" w:afterAutospacing="0" w:line="560" w:lineRule="exact"/>
              <w:jc w:val="center"/>
              <w:rPr>
                <w:rFonts w:ascii="方正仿宋简体" w:hAnsi="方正仿宋简体" w:eastAsia="方正仿宋简体" w:cs="方正仿宋简体"/>
                <w:color w:val="000000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sz w:val="28"/>
                <w:szCs w:val="28"/>
              </w:rPr>
              <w:t>3</w:t>
            </w:r>
          </w:p>
        </w:tc>
        <w:tc>
          <w:tcPr>
            <w:tcW w:w="1052" w:type="dxa"/>
            <w:shd w:val="clear" w:color="auto" w:fill="auto"/>
            <w:vAlign w:val="center"/>
          </w:tcPr>
          <w:p w14:paraId="26EFAE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招生小简章</w:t>
            </w:r>
          </w:p>
        </w:tc>
        <w:tc>
          <w:tcPr>
            <w:tcW w:w="1469" w:type="dxa"/>
            <w:shd w:val="clear" w:color="auto" w:fill="auto"/>
            <w:vAlign w:val="center"/>
          </w:tcPr>
          <w:p w14:paraId="0952D6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40000张</w:t>
            </w:r>
          </w:p>
        </w:tc>
        <w:tc>
          <w:tcPr>
            <w:tcW w:w="2357" w:type="dxa"/>
            <w:shd w:val="clear" w:color="auto" w:fill="auto"/>
            <w:vAlign w:val="center"/>
          </w:tcPr>
          <w:p w14:paraId="608185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185mm×260mm（正度16开），157克铜版纸，四色印刷、亮膜、折页工艺</w:t>
            </w:r>
          </w:p>
        </w:tc>
        <w:tc>
          <w:tcPr>
            <w:tcW w:w="1248" w:type="dxa"/>
            <w:shd w:val="clear" w:color="auto" w:fill="auto"/>
          </w:tcPr>
          <w:p w14:paraId="241CBBFE">
            <w:pPr>
              <w:pStyle w:val="17"/>
              <w:spacing w:before="0" w:beforeAutospacing="0" w:after="0" w:afterAutospacing="0" w:line="500" w:lineRule="exact"/>
              <w:jc w:val="center"/>
              <w:rPr>
                <w:rFonts w:ascii="方正仿宋简体" w:hAnsi="方正仿宋简体" w:eastAsia="方正仿宋简体" w:cs="方正仿宋简体"/>
                <w:color w:val="000000"/>
                <w:sz w:val="28"/>
                <w:szCs w:val="28"/>
              </w:rPr>
            </w:pPr>
          </w:p>
        </w:tc>
        <w:tc>
          <w:tcPr>
            <w:tcW w:w="1087" w:type="dxa"/>
            <w:shd w:val="clear" w:color="auto" w:fill="auto"/>
          </w:tcPr>
          <w:p w14:paraId="1D52A4FF">
            <w:pPr>
              <w:pStyle w:val="17"/>
              <w:spacing w:before="0" w:beforeAutospacing="0" w:after="0" w:afterAutospacing="0" w:line="560" w:lineRule="exact"/>
              <w:jc w:val="center"/>
              <w:rPr>
                <w:rFonts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</w:tr>
      <w:tr w14:paraId="459FBCD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5" w:type="dxa"/>
            <w:shd w:val="clear" w:color="auto" w:fill="auto"/>
          </w:tcPr>
          <w:p w14:paraId="0D404DB8">
            <w:pPr>
              <w:pStyle w:val="17"/>
              <w:spacing w:before="0" w:beforeAutospacing="0" w:after="0" w:afterAutospacing="0" w:line="560" w:lineRule="exact"/>
              <w:jc w:val="center"/>
              <w:rPr>
                <w:rFonts w:ascii="方正仿宋简体" w:hAnsi="方正仿宋简体" w:eastAsia="方正仿宋简体" w:cs="方正仿宋简体"/>
                <w:color w:val="000000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sz w:val="28"/>
                <w:szCs w:val="28"/>
              </w:rPr>
              <w:t>4</w:t>
            </w:r>
          </w:p>
        </w:tc>
        <w:tc>
          <w:tcPr>
            <w:tcW w:w="1052" w:type="dxa"/>
            <w:shd w:val="clear" w:color="auto" w:fill="auto"/>
            <w:vAlign w:val="center"/>
          </w:tcPr>
          <w:p w14:paraId="33AB8C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档案袋</w:t>
            </w:r>
          </w:p>
        </w:tc>
        <w:tc>
          <w:tcPr>
            <w:tcW w:w="1469" w:type="dxa"/>
            <w:shd w:val="clear" w:color="auto" w:fill="auto"/>
            <w:vAlign w:val="center"/>
          </w:tcPr>
          <w:p w14:paraId="2E2028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6500个</w:t>
            </w:r>
          </w:p>
        </w:tc>
        <w:tc>
          <w:tcPr>
            <w:tcW w:w="2357" w:type="dxa"/>
            <w:shd w:val="clear" w:color="auto" w:fill="auto"/>
            <w:vAlign w:val="center"/>
          </w:tcPr>
          <w:p w14:paraId="609B45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</w:rPr>
              <w:t>四开，1</w:t>
            </w:r>
            <w:r>
              <w:rPr>
                <w:rFonts w:ascii="宋体" w:hAnsi="宋体" w:cs="宋体"/>
                <w:kern w:val="0"/>
                <w:sz w:val="24"/>
                <w:szCs w:val="24"/>
                <w:highlight w:val="none"/>
              </w:rPr>
              <w:t>20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</w:rPr>
              <w:t>克牛皮纸，印红糊袋</w:t>
            </w:r>
          </w:p>
        </w:tc>
        <w:tc>
          <w:tcPr>
            <w:tcW w:w="1248" w:type="dxa"/>
            <w:shd w:val="clear" w:color="auto" w:fill="auto"/>
          </w:tcPr>
          <w:p w14:paraId="2BCAD338">
            <w:pPr>
              <w:pStyle w:val="17"/>
              <w:spacing w:before="0" w:beforeAutospacing="0" w:after="0" w:afterAutospacing="0" w:line="560" w:lineRule="exact"/>
              <w:ind w:firstLine="645"/>
              <w:jc w:val="center"/>
              <w:rPr>
                <w:rFonts w:ascii="方正仿宋简体" w:hAnsi="方正仿宋简体" w:eastAsia="方正仿宋简体" w:cs="方正仿宋简体"/>
                <w:color w:val="000000"/>
                <w:sz w:val="28"/>
                <w:szCs w:val="28"/>
              </w:rPr>
            </w:pPr>
          </w:p>
        </w:tc>
        <w:tc>
          <w:tcPr>
            <w:tcW w:w="1087" w:type="dxa"/>
            <w:shd w:val="clear" w:color="auto" w:fill="auto"/>
          </w:tcPr>
          <w:p w14:paraId="1860D283">
            <w:pPr>
              <w:pStyle w:val="17"/>
              <w:spacing w:before="0" w:beforeAutospacing="0" w:after="0" w:afterAutospacing="0" w:line="560" w:lineRule="exact"/>
              <w:ind w:firstLine="645"/>
              <w:jc w:val="center"/>
              <w:rPr>
                <w:rFonts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</w:tr>
    </w:tbl>
    <w:p w14:paraId="65DD12CC">
      <w:pPr>
        <w:pStyle w:val="17"/>
        <w:spacing w:before="0" w:beforeAutospacing="0" w:after="0" w:afterAutospacing="0" w:line="560" w:lineRule="exact"/>
        <w:jc w:val="both"/>
        <w:rPr>
          <w:rFonts w:ascii="Times New Roman" w:hAnsi="Times New Roman" w:eastAsia="仿宋_GB2312" w:cs="Times New Roman"/>
          <w:color w:val="000000"/>
          <w:sz w:val="28"/>
          <w:szCs w:val="28"/>
        </w:rPr>
      </w:pPr>
      <w:r>
        <w:rPr>
          <w:rFonts w:ascii="Times New Roman" w:hAnsi="Times New Roman" w:eastAsia="仿宋_GB2312" w:cs="Times New Roman"/>
          <w:color w:val="000000"/>
          <w:sz w:val="28"/>
          <w:szCs w:val="28"/>
        </w:rPr>
        <w:t>服务要求：</w:t>
      </w:r>
    </w:p>
    <w:p w14:paraId="76280B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ascii="Times New Roman" w:hAnsi="Times New Roman" w:eastAsia="仿宋_GB2312" w:cs="Times New Roman"/>
          <w:color w:val="000000"/>
          <w:kern w:val="0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color w:val="000000"/>
          <w:kern w:val="0"/>
          <w:sz w:val="28"/>
          <w:szCs w:val="28"/>
          <w:lang w:val="en-US" w:eastAsia="zh-CN" w:bidi="ar-SA"/>
        </w:rPr>
        <w:t>产品严格按照采购要求的尺寸、纸张克重、材质、工艺制作，成品符合国家印刷行业质量标准，无破损、变形、色差、错印、漏印等问题。</w:t>
      </w:r>
    </w:p>
    <w:p w14:paraId="1D4CEC21">
      <w:pPr>
        <w:spacing w:line="560" w:lineRule="exact"/>
        <w:jc w:val="left"/>
        <w:rPr>
          <w:rFonts w:ascii="方正小标宋_GBK" w:hAnsi="方正小标宋_GBK" w:eastAsia="方正小标宋_GBK" w:cs="方正小标宋_GBK"/>
          <w:color w:val="000000"/>
          <w:kern w:val="0"/>
          <w:sz w:val="36"/>
          <w:szCs w:val="36"/>
          <w:lang w:bidi="ar"/>
        </w:rPr>
      </w:pPr>
    </w:p>
    <w:p w14:paraId="01F74188">
      <w:pPr>
        <w:pStyle w:val="17"/>
        <w:spacing w:before="0" w:beforeAutospacing="0" w:after="0" w:afterAutospacing="0" w:line="560" w:lineRule="exact"/>
        <w:jc w:val="both"/>
        <w:rPr>
          <w:rFonts w:ascii="仿宋_GB2312" w:hAnsi="微软雅黑" w:eastAsia="仿宋_GB2312" w:cs="仿宋_GB2312"/>
          <w:color w:val="000000"/>
          <w:sz w:val="28"/>
          <w:szCs w:val="28"/>
        </w:rPr>
      </w:pPr>
    </w:p>
    <w:p w14:paraId="4B43A4C3">
      <w:pPr>
        <w:pStyle w:val="17"/>
        <w:spacing w:before="0" w:beforeAutospacing="0" w:after="0" w:afterAutospacing="0" w:line="560" w:lineRule="exact"/>
        <w:ind w:firstLine="4800" w:firstLineChars="1500"/>
        <w:jc w:val="both"/>
        <w:rPr>
          <w:rFonts w:ascii="仿宋_GB2312" w:hAnsi="微软雅黑" w:eastAsia="仿宋_GB2312" w:cs="仿宋_GB2312"/>
          <w:color w:val="000000"/>
          <w:sz w:val="32"/>
          <w:szCs w:val="32"/>
        </w:rPr>
      </w:pPr>
      <w:r>
        <w:rPr>
          <w:rFonts w:hint="eastAsia" w:ascii="仿宋_GB2312" w:hAnsi="微软雅黑" w:eastAsia="仿宋_GB2312" w:cs="仿宋_GB2312"/>
          <w:color w:val="000000"/>
          <w:sz w:val="32"/>
          <w:szCs w:val="32"/>
        </w:rPr>
        <w:t>经 办 人：</w:t>
      </w:r>
    </w:p>
    <w:p w14:paraId="3A83E904">
      <w:pPr>
        <w:pStyle w:val="17"/>
        <w:spacing w:before="0" w:beforeAutospacing="0" w:after="0" w:afterAutospacing="0" w:line="560" w:lineRule="exact"/>
        <w:ind w:firstLine="4800" w:firstLineChars="1500"/>
        <w:jc w:val="both"/>
        <w:rPr>
          <w:rFonts w:hint="eastAsia" w:ascii="仿宋_GB2312" w:hAnsi="微软雅黑" w:eastAsia="仿宋_GB2312" w:cs="仿宋_GB2312"/>
          <w:color w:val="000000"/>
          <w:sz w:val="32"/>
          <w:szCs w:val="32"/>
        </w:rPr>
      </w:pPr>
      <w:r>
        <w:rPr>
          <w:rFonts w:hint="eastAsia" w:ascii="仿宋_GB2312" w:hAnsi="微软雅黑" w:eastAsia="仿宋_GB2312" w:cs="仿宋_GB2312"/>
          <w:color w:val="000000"/>
          <w:sz w:val="32"/>
          <w:szCs w:val="32"/>
        </w:rPr>
        <w:t>询价日期：</w:t>
      </w:r>
    </w:p>
    <w:p w14:paraId="4AE806D1">
      <w:pPr>
        <w:pStyle w:val="17"/>
        <w:spacing w:before="0" w:beforeAutospacing="0" w:after="0" w:afterAutospacing="0" w:line="560" w:lineRule="exact"/>
        <w:ind w:firstLine="4800" w:firstLineChars="1500"/>
        <w:jc w:val="both"/>
        <w:rPr>
          <w:rFonts w:hint="eastAsia" w:ascii="仿宋_GB2312" w:hAnsi="微软雅黑" w:eastAsia="仿宋_GB2312" w:cs="仿宋_GB2312"/>
          <w:color w:val="000000"/>
          <w:sz w:val="32"/>
          <w:szCs w:val="32"/>
          <w:lang w:eastAsia="zh-CN"/>
        </w:rPr>
      </w:pPr>
      <w:r>
        <w:rPr>
          <w:rFonts w:hint="eastAsia" w:ascii="仿宋_GB2312" w:hAnsi="微软雅黑" w:eastAsia="仿宋_GB2312" w:cs="仿宋_GB2312"/>
          <w:color w:val="000000"/>
          <w:sz w:val="32"/>
          <w:szCs w:val="32"/>
          <w:lang w:eastAsia="zh-CN"/>
        </w:rPr>
        <w:t>单位（公章）</w:t>
      </w:r>
    </w:p>
    <w:sectPr>
      <w:headerReference r:id="rId3" w:type="default"/>
      <w:headerReference r:id="rId4" w:type="even"/>
      <w:pgSz w:w="11906" w:h="16838"/>
      <w:pgMar w:top="2098" w:right="1474" w:bottom="1985" w:left="1588" w:header="851" w:footer="140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24E4A4B-9989-4D42-B4F5-82AF87E906A3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2E480071-4DE2-451D-B5D0-9C4B09891277}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HiddenHorzOCl">
    <w:altName w:val="宋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8629962C-932D-4339-9C9E-184503B7A7FA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  <w:embedRegular r:id="rId4" w:fontKey="{7C9A6F05-66D5-44FA-9346-0C5E33F8D47B}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  <w:embedRegular r:id="rId5" w:fontKey="{05188AA4-9C96-49A0-8A79-3A4707E77665}"/>
  </w:font>
  <w:font w:name="方正仿宋简体">
    <w:altName w:val="Arial Unicode MS"/>
    <w:panose1 w:val="02010601030101010101"/>
    <w:charset w:val="86"/>
    <w:family w:val="auto"/>
    <w:pitch w:val="default"/>
    <w:sig w:usb0="00000000" w:usb1="00000000" w:usb2="00000010" w:usb3="00000000" w:csb0="00040000" w:csb1="00000000"/>
    <w:embedRegular r:id="rId6" w:fontKey="{728B71A2-E6AA-4A75-8860-A916213E5102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33293B">
    <w:pPr>
      <w:pStyle w:val="14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57171C">
    <w:pPr>
      <w:pStyle w:val="14"/>
      <w:pBdr>
        <w:bottom w:val="none" w:color="auto" w:sz="0" w:space="0"/>
      </w:pBdr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4CC31A8"/>
    <w:multiLevelType w:val="multilevel"/>
    <w:tmpl w:val="64CC31A8"/>
    <w:lvl w:ilvl="0" w:tentative="0">
      <w:start w:val="1"/>
      <w:numFmt w:val="bullet"/>
      <w:pStyle w:val="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Times New Roman"/>
        <w:sz w:val="20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evenAndOddHeaders w:val="1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B80"/>
    <w:rsid w:val="0000465A"/>
    <w:rsid w:val="000121CB"/>
    <w:rsid w:val="00013023"/>
    <w:rsid w:val="00013699"/>
    <w:rsid w:val="00016EE4"/>
    <w:rsid w:val="000171EE"/>
    <w:rsid w:val="000230A2"/>
    <w:rsid w:val="0002324F"/>
    <w:rsid w:val="00031C44"/>
    <w:rsid w:val="00033B92"/>
    <w:rsid w:val="00037E54"/>
    <w:rsid w:val="00044952"/>
    <w:rsid w:val="00044963"/>
    <w:rsid w:val="00080157"/>
    <w:rsid w:val="0008335E"/>
    <w:rsid w:val="00083C5F"/>
    <w:rsid w:val="000863EC"/>
    <w:rsid w:val="000869D7"/>
    <w:rsid w:val="00086A79"/>
    <w:rsid w:val="000909D0"/>
    <w:rsid w:val="0009432F"/>
    <w:rsid w:val="000948EB"/>
    <w:rsid w:val="000A10B4"/>
    <w:rsid w:val="000B24ED"/>
    <w:rsid w:val="000B37E6"/>
    <w:rsid w:val="000B4FA2"/>
    <w:rsid w:val="000C15AB"/>
    <w:rsid w:val="000C7501"/>
    <w:rsid w:val="000D50C6"/>
    <w:rsid w:val="000E0199"/>
    <w:rsid w:val="000E328E"/>
    <w:rsid w:val="000E398E"/>
    <w:rsid w:val="000E7988"/>
    <w:rsid w:val="0010319C"/>
    <w:rsid w:val="001122D4"/>
    <w:rsid w:val="0012057C"/>
    <w:rsid w:val="001260C9"/>
    <w:rsid w:val="001314C7"/>
    <w:rsid w:val="001363B8"/>
    <w:rsid w:val="001371B8"/>
    <w:rsid w:val="0014283E"/>
    <w:rsid w:val="0014578A"/>
    <w:rsid w:val="0014736B"/>
    <w:rsid w:val="00150CCA"/>
    <w:rsid w:val="00194F38"/>
    <w:rsid w:val="001957D5"/>
    <w:rsid w:val="00197A01"/>
    <w:rsid w:val="001A3AB1"/>
    <w:rsid w:val="001C1EE6"/>
    <w:rsid w:val="001C3461"/>
    <w:rsid w:val="001C3AD7"/>
    <w:rsid w:val="001C44A8"/>
    <w:rsid w:val="001E2BAC"/>
    <w:rsid w:val="001F0B3F"/>
    <w:rsid w:val="00201926"/>
    <w:rsid w:val="0021014C"/>
    <w:rsid w:val="0021117F"/>
    <w:rsid w:val="00214843"/>
    <w:rsid w:val="00214F28"/>
    <w:rsid w:val="002227B7"/>
    <w:rsid w:val="00222DDA"/>
    <w:rsid w:val="00223B34"/>
    <w:rsid w:val="00224C37"/>
    <w:rsid w:val="002253A4"/>
    <w:rsid w:val="002321AA"/>
    <w:rsid w:val="00232F1C"/>
    <w:rsid w:val="00234091"/>
    <w:rsid w:val="00234CE8"/>
    <w:rsid w:val="00234D7F"/>
    <w:rsid w:val="00236755"/>
    <w:rsid w:val="00237A78"/>
    <w:rsid w:val="00237D7A"/>
    <w:rsid w:val="00243153"/>
    <w:rsid w:val="002569BC"/>
    <w:rsid w:val="002570F1"/>
    <w:rsid w:val="00263B70"/>
    <w:rsid w:val="002776F4"/>
    <w:rsid w:val="0028791E"/>
    <w:rsid w:val="00293C8B"/>
    <w:rsid w:val="002A3640"/>
    <w:rsid w:val="002B1EFD"/>
    <w:rsid w:val="002B518B"/>
    <w:rsid w:val="002B6CB5"/>
    <w:rsid w:val="002C1704"/>
    <w:rsid w:val="002C1F7B"/>
    <w:rsid w:val="002C43A6"/>
    <w:rsid w:val="002D2AF6"/>
    <w:rsid w:val="002D479F"/>
    <w:rsid w:val="002E05F5"/>
    <w:rsid w:val="002F3BED"/>
    <w:rsid w:val="00306DA3"/>
    <w:rsid w:val="00321699"/>
    <w:rsid w:val="00326549"/>
    <w:rsid w:val="00334FE0"/>
    <w:rsid w:val="003378DB"/>
    <w:rsid w:val="00344BA2"/>
    <w:rsid w:val="00351700"/>
    <w:rsid w:val="00351FD9"/>
    <w:rsid w:val="003552A4"/>
    <w:rsid w:val="00356365"/>
    <w:rsid w:val="003747AE"/>
    <w:rsid w:val="003762CD"/>
    <w:rsid w:val="003865BF"/>
    <w:rsid w:val="00391A72"/>
    <w:rsid w:val="003A27E6"/>
    <w:rsid w:val="003A76D6"/>
    <w:rsid w:val="003B7440"/>
    <w:rsid w:val="003C2231"/>
    <w:rsid w:val="003C309C"/>
    <w:rsid w:val="003D3FD1"/>
    <w:rsid w:val="003E0319"/>
    <w:rsid w:val="003E6080"/>
    <w:rsid w:val="003F2A79"/>
    <w:rsid w:val="003F423B"/>
    <w:rsid w:val="00402B8F"/>
    <w:rsid w:val="0041495F"/>
    <w:rsid w:val="0041706E"/>
    <w:rsid w:val="0042750C"/>
    <w:rsid w:val="00434842"/>
    <w:rsid w:val="004356CA"/>
    <w:rsid w:val="00437E55"/>
    <w:rsid w:val="0044164F"/>
    <w:rsid w:val="00450044"/>
    <w:rsid w:val="0045517A"/>
    <w:rsid w:val="00461920"/>
    <w:rsid w:val="00463F08"/>
    <w:rsid w:val="00474FC4"/>
    <w:rsid w:val="00477300"/>
    <w:rsid w:val="0048382D"/>
    <w:rsid w:val="004978F7"/>
    <w:rsid w:val="004A2BD4"/>
    <w:rsid w:val="004B1D35"/>
    <w:rsid w:val="004B5980"/>
    <w:rsid w:val="004C09C7"/>
    <w:rsid w:val="004C1AD1"/>
    <w:rsid w:val="004C3312"/>
    <w:rsid w:val="004C7F05"/>
    <w:rsid w:val="004D013D"/>
    <w:rsid w:val="004D0654"/>
    <w:rsid w:val="004D249B"/>
    <w:rsid w:val="004D58D7"/>
    <w:rsid w:val="004E0A19"/>
    <w:rsid w:val="004E1D7E"/>
    <w:rsid w:val="004E2B07"/>
    <w:rsid w:val="004F01E6"/>
    <w:rsid w:val="004F0320"/>
    <w:rsid w:val="00500FA8"/>
    <w:rsid w:val="00501DA9"/>
    <w:rsid w:val="005035D2"/>
    <w:rsid w:val="00510336"/>
    <w:rsid w:val="00511FC1"/>
    <w:rsid w:val="00517443"/>
    <w:rsid w:val="00525CB5"/>
    <w:rsid w:val="00527F4B"/>
    <w:rsid w:val="00533A72"/>
    <w:rsid w:val="00542810"/>
    <w:rsid w:val="005518AF"/>
    <w:rsid w:val="00565312"/>
    <w:rsid w:val="00565F4A"/>
    <w:rsid w:val="00570A92"/>
    <w:rsid w:val="00571253"/>
    <w:rsid w:val="00574475"/>
    <w:rsid w:val="00574B6D"/>
    <w:rsid w:val="00576C05"/>
    <w:rsid w:val="005924FF"/>
    <w:rsid w:val="0059514B"/>
    <w:rsid w:val="005A7EAB"/>
    <w:rsid w:val="005C23A9"/>
    <w:rsid w:val="005C7377"/>
    <w:rsid w:val="005D4F29"/>
    <w:rsid w:val="005E28B6"/>
    <w:rsid w:val="005E2D45"/>
    <w:rsid w:val="005E45CB"/>
    <w:rsid w:val="006021D2"/>
    <w:rsid w:val="006022A6"/>
    <w:rsid w:val="00606EB4"/>
    <w:rsid w:val="00610E4A"/>
    <w:rsid w:val="006169C7"/>
    <w:rsid w:val="00623BB3"/>
    <w:rsid w:val="0062584A"/>
    <w:rsid w:val="006268A9"/>
    <w:rsid w:val="00632BDA"/>
    <w:rsid w:val="00635ACF"/>
    <w:rsid w:val="00643304"/>
    <w:rsid w:val="0064420C"/>
    <w:rsid w:val="006446A1"/>
    <w:rsid w:val="00654FCF"/>
    <w:rsid w:val="0066065E"/>
    <w:rsid w:val="00660B67"/>
    <w:rsid w:val="006749A3"/>
    <w:rsid w:val="00676A13"/>
    <w:rsid w:val="00682837"/>
    <w:rsid w:val="00690A62"/>
    <w:rsid w:val="0069336B"/>
    <w:rsid w:val="00695A1A"/>
    <w:rsid w:val="006A58E5"/>
    <w:rsid w:val="006A6357"/>
    <w:rsid w:val="006B05A0"/>
    <w:rsid w:val="006B50DB"/>
    <w:rsid w:val="006B61A3"/>
    <w:rsid w:val="006B7784"/>
    <w:rsid w:val="006C18D4"/>
    <w:rsid w:val="006C5402"/>
    <w:rsid w:val="006C5F0A"/>
    <w:rsid w:val="006C6A2E"/>
    <w:rsid w:val="006D2089"/>
    <w:rsid w:val="006D5931"/>
    <w:rsid w:val="006D5961"/>
    <w:rsid w:val="006E035E"/>
    <w:rsid w:val="006F6E6F"/>
    <w:rsid w:val="00702583"/>
    <w:rsid w:val="00704A3A"/>
    <w:rsid w:val="0070733D"/>
    <w:rsid w:val="0071638F"/>
    <w:rsid w:val="00716A3B"/>
    <w:rsid w:val="007227DF"/>
    <w:rsid w:val="00724703"/>
    <w:rsid w:val="00736EE4"/>
    <w:rsid w:val="00737DE3"/>
    <w:rsid w:val="007455CF"/>
    <w:rsid w:val="007505CD"/>
    <w:rsid w:val="00750CD5"/>
    <w:rsid w:val="00765E35"/>
    <w:rsid w:val="00782B4C"/>
    <w:rsid w:val="007831CA"/>
    <w:rsid w:val="00784AA8"/>
    <w:rsid w:val="00790CBB"/>
    <w:rsid w:val="007A1811"/>
    <w:rsid w:val="007A44BF"/>
    <w:rsid w:val="007B01A8"/>
    <w:rsid w:val="007B1B81"/>
    <w:rsid w:val="007C67FC"/>
    <w:rsid w:val="007D583F"/>
    <w:rsid w:val="007D6FCC"/>
    <w:rsid w:val="007E340F"/>
    <w:rsid w:val="007E428B"/>
    <w:rsid w:val="007E7017"/>
    <w:rsid w:val="007F312D"/>
    <w:rsid w:val="007F5233"/>
    <w:rsid w:val="00801079"/>
    <w:rsid w:val="00801BF0"/>
    <w:rsid w:val="00802DF7"/>
    <w:rsid w:val="00804628"/>
    <w:rsid w:val="008148A9"/>
    <w:rsid w:val="00822AFC"/>
    <w:rsid w:val="00831829"/>
    <w:rsid w:val="00835184"/>
    <w:rsid w:val="00840E52"/>
    <w:rsid w:val="00841D33"/>
    <w:rsid w:val="008517CF"/>
    <w:rsid w:val="00851EC8"/>
    <w:rsid w:val="0085777F"/>
    <w:rsid w:val="008666B5"/>
    <w:rsid w:val="00871093"/>
    <w:rsid w:val="00881CCA"/>
    <w:rsid w:val="00886AA7"/>
    <w:rsid w:val="00887FBA"/>
    <w:rsid w:val="008A3592"/>
    <w:rsid w:val="008A6A96"/>
    <w:rsid w:val="008A76C5"/>
    <w:rsid w:val="008B655D"/>
    <w:rsid w:val="008B744A"/>
    <w:rsid w:val="008C4F0D"/>
    <w:rsid w:val="008C56D8"/>
    <w:rsid w:val="008C75C6"/>
    <w:rsid w:val="008D08BE"/>
    <w:rsid w:val="008E617F"/>
    <w:rsid w:val="008E6883"/>
    <w:rsid w:val="008F316A"/>
    <w:rsid w:val="008F68D4"/>
    <w:rsid w:val="00900F03"/>
    <w:rsid w:val="0090266E"/>
    <w:rsid w:val="00902A67"/>
    <w:rsid w:val="00921384"/>
    <w:rsid w:val="00921C42"/>
    <w:rsid w:val="00931D6E"/>
    <w:rsid w:val="00932064"/>
    <w:rsid w:val="009448CE"/>
    <w:rsid w:val="00945D1C"/>
    <w:rsid w:val="009500FF"/>
    <w:rsid w:val="00964AE2"/>
    <w:rsid w:val="009912B6"/>
    <w:rsid w:val="009B238E"/>
    <w:rsid w:val="009B3A4E"/>
    <w:rsid w:val="009B5436"/>
    <w:rsid w:val="009C0D66"/>
    <w:rsid w:val="009D15C6"/>
    <w:rsid w:val="009D3784"/>
    <w:rsid w:val="009D5E47"/>
    <w:rsid w:val="009E5ED4"/>
    <w:rsid w:val="009E61CB"/>
    <w:rsid w:val="009F2712"/>
    <w:rsid w:val="009F6B89"/>
    <w:rsid w:val="00A04C05"/>
    <w:rsid w:val="00A10871"/>
    <w:rsid w:val="00A11CF2"/>
    <w:rsid w:val="00A11F7F"/>
    <w:rsid w:val="00A12B80"/>
    <w:rsid w:val="00A13624"/>
    <w:rsid w:val="00A162FA"/>
    <w:rsid w:val="00A63AE3"/>
    <w:rsid w:val="00A739CA"/>
    <w:rsid w:val="00A74E15"/>
    <w:rsid w:val="00A773D1"/>
    <w:rsid w:val="00A80044"/>
    <w:rsid w:val="00A92858"/>
    <w:rsid w:val="00A949B7"/>
    <w:rsid w:val="00A96B04"/>
    <w:rsid w:val="00AA0BF7"/>
    <w:rsid w:val="00AA5B6F"/>
    <w:rsid w:val="00AA760A"/>
    <w:rsid w:val="00AA796E"/>
    <w:rsid w:val="00AB7B2D"/>
    <w:rsid w:val="00AC20F0"/>
    <w:rsid w:val="00AC42CF"/>
    <w:rsid w:val="00AC6693"/>
    <w:rsid w:val="00AD344D"/>
    <w:rsid w:val="00AD779B"/>
    <w:rsid w:val="00AD7F78"/>
    <w:rsid w:val="00AE50E0"/>
    <w:rsid w:val="00AE7A61"/>
    <w:rsid w:val="00AF00D0"/>
    <w:rsid w:val="00AF473D"/>
    <w:rsid w:val="00B047CA"/>
    <w:rsid w:val="00B10110"/>
    <w:rsid w:val="00B1145C"/>
    <w:rsid w:val="00B229EE"/>
    <w:rsid w:val="00B25E9A"/>
    <w:rsid w:val="00B27309"/>
    <w:rsid w:val="00B336A2"/>
    <w:rsid w:val="00B3609D"/>
    <w:rsid w:val="00B44656"/>
    <w:rsid w:val="00B468C8"/>
    <w:rsid w:val="00B50506"/>
    <w:rsid w:val="00B7615C"/>
    <w:rsid w:val="00BA7BEB"/>
    <w:rsid w:val="00BB0FD9"/>
    <w:rsid w:val="00BB40C0"/>
    <w:rsid w:val="00BB5431"/>
    <w:rsid w:val="00BB6009"/>
    <w:rsid w:val="00BC2D08"/>
    <w:rsid w:val="00BD7352"/>
    <w:rsid w:val="00BD755F"/>
    <w:rsid w:val="00BE29FB"/>
    <w:rsid w:val="00BF208A"/>
    <w:rsid w:val="00C02DF3"/>
    <w:rsid w:val="00C0309E"/>
    <w:rsid w:val="00C10A21"/>
    <w:rsid w:val="00C1214C"/>
    <w:rsid w:val="00C23B59"/>
    <w:rsid w:val="00C25A71"/>
    <w:rsid w:val="00C264AE"/>
    <w:rsid w:val="00C34CFB"/>
    <w:rsid w:val="00C36292"/>
    <w:rsid w:val="00C37E8A"/>
    <w:rsid w:val="00C4463F"/>
    <w:rsid w:val="00C5181F"/>
    <w:rsid w:val="00C61B6B"/>
    <w:rsid w:val="00C645A0"/>
    <w:rsid w:val="00C703A2"/>
    <w:rsid w:val="00C849B5"/>
    <w:rsid w:val="00C917AF"/>
    <w:rsid w:val="00CA5CBC"/>
    <w:rsid w:val="00CB15F2"/>
    <w:rsid w:val="00CB63BF"/>
    <w:rsid w:val="00CC0625"/>
    <w:rsid w:val="00CC256A"/>
    <w:rsid w:val="00CC333A"/>
    <w:rsid w:val="00CF34F5"/>
    <w:rsid w:val="00CF7130"/>
    <w:rsid w:val="00D06127"/>
    <w:rsid w:val="00D073F3"/>
    <w:rsid w:val="00D07D12"/>
    <w:rsid w:val="00D13746"/>
    <w:rsid w:val="00D13747"/>
    <w:rsid w:val="00D16583"/>
    <w:rsid w:val="00D235FE"/>
    <w:rsid w:val="00D369E8"/>
    <w:rsid w:val="00D40948"/>
    <w:rsid w:val="00D410E4"/>
    <w:rsid w:val="00D438D8"/>
    <w:rsid w:val="00D50023"/>
    <w:rsid w:val="00D50171"/>
    <w:rsid w:val="00D54383"/>
    <w:rsid w:val="00D54746"/>
    <w:rsid w:val="00D56448"/>
    <w:rsid w:val="00D61FC2"/>
    <w:rsid w:val="00D633F3"/>
    <w:rsid w:val="00D63499"/>
    <w:rsid w:val="00D6747E"/>
    <w:rsid w:val="00D873FC"/>
    <w:rsid w:val="00D930EF"/>
    <w:rsid w:val="00D95733"/>
    <w:rsid w:val="00DA1CFB"/>
    <w:rsid w:val="00DB1CDC"/>
    <w:rsid w:val="00DB6D53"/>
    <w:rsid w:val="00DC3128"/>
    <w:rsid w:val="00DC4DF0"/>
    <w:rsid w:val="00DD2E21"/>
    <w:rsid w:val="00DD67ED"/>
    <w:rsid w:val="00DE2E4E"/>
    <w:rsid w:val="00DE54CE"/>
    <w:rsid w:val="00E03DB5"/>
    <w:rsid w:val="00E05434"/>
    <w:rsid w:val="00E05469"/>
    <w:rsid w:val="00E131C4"/>
    <w:rsid w:val="00E14C00"/>
    <w:rsid w:val="00E17076"/>
    <w:rsid w:val="00E22E86"/>
    <w:rsid w:val="00E24FAE"/>
    <w:rsid w:val="00E34752"/>
    <w:rsid w:val="00E47719"/>
    <w:rsid w:val="00E53381"/>
    <w:rsid w:val="00E54E3E"/>
    <w:rsid w:val="00E568DE"/>
    <w:rsid w:val="00E62CA0"/>
    <w:rsid w:val="00E64170"/>
    <w:rsid w:val="00E77E9A"/>
    <w:rsid w:val="00E85DE8"/>
    <w:rsid w:val="00E94682"/>
    <w:rsid w:val="00EA0948"/>
    <w:rsid w:val="00EA3811"/>
    <w:rsid w:val="00EA7A38"/>
    <w:rsid w:val="00EC5966"/>
    <w:rsid w:val="00ED1FF9"/>
    <w:rsid w:val="00EE38C6"/>
    <w:rsid w:val="00EE601F"/>
    <w:rsid w:val="00EE7D74"/>
    <w:rsid w:val="00EF1C59"/>
    <w:rsid w:val="00EF6A5B"/>
    <w:rsid w:val="00F00630"/>
    <w:rsid w:val="00F036A3"/>
    <w:rsid w:val="00F10622"/>
    <w:rsid w:val="00F10AD1"/>
    <w:rsid w:val="00F1242A"/>
    <w:rsid w:val="00F13D98"/>
    <w:rsid w:val="00F23B01"/>
    <w:rsid w:val="00F31068"/>
    <w:rsid w:val="00F32DC8"/>
    <w:rsid w:val="00F4258C"/>
    <w:rsid w:val="00F659C0"/>
    <w:rsid w:val="00F73450"/>
    <w:rsid w:val="00F7542D"/>
    <w:rsid w:val="00F75BC6"/>
    <w:rsid w:val="00F806A9"/>
    <w:rsid w:val="00F8288A"/>
    <w:rsid w:val="00F85BDF"/>
    <w:rsid w:val="00F93063"/>
    <w:rsid w:val="00F97C50"/>
    <w:rsid w:val="00FA6EAE"/>
    <w:rsid w:val="00FB1D61"/>
    <w:rsid w:val="00FB248F"/>
    <w:rsid w:val="00FC30F0"/>
    <w:rsid w:val="00FD0AAF"/>
    <w:rsid w:val="00FD70C5"/>
    <w:rsid w:val="00FF1FCF"/>
    <w:rsid w:val="00FF63E1"/>
    <w:rsid w:val="00FF6621"/>
    <w:rsid w:val="08C05BAE"/>
    <w:rsid w:val="09EB05D3"/>
    <w:rsid w:val="0C4811F7"/>
    <w:rsid w:val="407F3B46"/>
    <w:rsid w:val="4A696C12"/>
    <w:rsid w:val="4EB96D8A"/>
    <w:rsid w:val="6EB1286D"/>
    <w:rsid w:val="77264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3"/>
    <w:qFormat/>
    <w:uiPriority w:val="0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4"/>
    <w:qFormat/>
    <w:uiPriority w:val="0"/>
    <w:pPr>
      <w:keepNext/>
      <w:keepLines/>
      <w:numPr>
        <w:ilvl w:val="0"/>
        <w:numId w:val="1"/>
      </w:numPr>
      <w:tabs>
        <w:tab w:val="left" w:pos="425"/>
      </w:tabs>
      <w:spacing w:before="120" w:after="120" w:line="360" w:lineRule="auto"/>
      <w:outlineLvl w:val="1"/>
    </w:pPr>
    <w:rPr>
      <w:rFonts w:ascii="Arial" w:hAnsi="Arial" w:eastAsia="黑体"/>
      <w:b/>
      <w:sz w:val="28"/>
      <w:szCs w:val="20"/>
    </w:rPr>
  </w:style>
  <w:style w:type="character" w:default="1" w:styleId="21">
    <w:name w:val="Default Paragraph Font"/>
    <w:semiHidden/>
    <w:unhideWhenUsed/>
    <w:uiPriority w:val="1"/>
  </w:style>
  <w:style w:type="table" w:default="1" w:styleId="1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/>
    </w:pPr>
    <w:rPr>
      <w:szCs w:val="20"/>
    </w:rPr>
  </w:style>
  <w:style w:type="paragraph" w:styleId="5">
    <w:name w:val="Document Map"/>
    <w:basedOn w:val="1"/>
    <w:link w:val="32"/>
    <w:qFormat/>
    <w:uiPriority w:val="0"/>
    <w:rPr>
      <w:rFonts w:ascii="宋体"/>
      <w:sz w:val="18"/>
      <w:szCs w:val="18"/>
    </w:rPr>
  </w:style>
  <w:style w:type="paragraph" w:styleId="6">
    <w:name w:val="Body Text"/>
    <w:basedOn w:val="1"/>
    <w:qFormat/>
    <w:uiPriority w:val="0"/>
    <w:pPr>
      <w:spacing w:line="420" w:lineRule="exact"/>
    </w:pPr>
    <w:rPr>
      <w:rFonts w:ascii="宋体" w:hAnsi="宋体"/>
      <w:sz w:val="24"/>
      <w:szCs w:val="20"/>
    </w:rPr>
  </w:style>
  <w:style w:type="paragraph" w:styleId="7">
    <w:name w:val="Body Text Indent"/>
    <w:basedOn w:val="1"/>
    <w:link w:val="35"/>
    <w:qFormat/>
    <w:uiPriority w:val="0"/>
    <w:pPr>
      <w:ind w:left="99" w:firstLine="645"/>
    </w:pPr>
    <w:rPr>
      <w:rFonts w:ascii="仿宋_GB2312" w:eastAsia="仿宋_GB2312"/>
      <w:sz w:val="32"/>
    </w:rPr>
  </w:style>
  <w:style w:type="paragraph" w:styleId="8">
    <w:name w:val="Block Text"/>
    <w:basedOn w:val="1"/>
    <w:qFormat/>
    <w:uiPriority w:val="0"/>
    <w:pPr>
      <w:autoSpaceDE w:val="0"/>
      <w:autoSpaceDN w:val="0"/>
      <w:adjustRightInd w:val="0"/>
      <w:spacing w:line="360" w:lineRule="auto"/>
      <w:ind w:left="4" w:right="38"/>
    </w:pPr>
    <w:rPr>
      <w:rFonts w:ascii="宋体"/>
      <w:kern w:val="0"/>
      <w:szCs w:val="20"/>
    </w:rPr>
  </w:style>
  <w:style w:type="paragraph" w:styleId="9">
    <w:name w:val="Plain Text"/>
    <w:basedOn w:val="1"/>
    <w:link w:val="36"/>
    <w:qFormat/>
    <w:uiPriority w:val="0"/>
    <w:rPr>
      <w:rFonts w:ascii="宋体" w:hAnsi="Courier New" w:cs="Courier New"/>
      <w:szCs w:val="21"/>
    </w:rPr>
  </w:style>
  <w:style w:type="paragraph" w:styleId="10">
    <w:name w:val="Date"/>
    <w:basedOn w:val="1"/>
    <w:next w:val="1"/>
    <w:link w:val="30"/>
    <w:qFormat/>
    <w:uiPriority w:val="0"/>
    <w:pPr>
      <w:ind w:left="2500" w:leftChars="2500"/>
    </w:pPr>
  </w:style>
  <w:style w:type="paragraph" w:styleId="11">
    <w:name w:val="Body Text Indent 2"/>
    <w:basedOn w:val="1"/>
    <w:qFormat/>
    <w:uiPriority w:val="0"/>
    <w:pPr>
      <w:adjustRightInd w:val="0"/>
      <w:snapToGrid w:val="0"/>
      <w:ind w:firstLine="482"/>
    </w:pPr>
    <w:rPr>
      <w:rFonts w:ascii="宋体" w:hAnsi="宋体"/>
      <w:szCs w:val="20"/>
    </w:rPr>
  </w:style>
  <w:style w:type="paragraph" w:styleId="12">
    <w:name w:val="Balloon Text"/>
    <w:basedOn w:val="1"/>
    <w:link w:val="34"/>
    <w:qFormat/>
    <w:uiPriority w:val="0"/>
    <w:rPr>
      <w:sz w:val="18"/>
      <w:szCs w:val="18"/>
    </w:rPr>
  </w:style>
  <w:style w:type="paragraph" w:styleId="13">
    <w:name w:val="footer"/>
    <w:basedOn w:val="1"/>
    <w:link w:val="27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Body Text Indent 3"/>
    <w:basedOn w:val="1"/>
    <w:qFormat/>
    <w:uiPriority w:val="0"/>
    <w:pPr>
      <w:spacing w:line="420" w:lineRule="exact"/>
      <w:ind w:firstLine="420"/>
    </w:pPr>
    <w:rPr>
      <w:rFonts w:ascii="宋体" w:hAnsi="宋体"/>
      <w:sz w:val="24"/>
      <w:szCs w:val="20"/>
    </w:rPr>
  </w:style>
  <w:style w:type="paragraph" w:styleId="16">
    <w:name w:val="HTML Preformatted"/>
    <w:basedOn w:val="1"/>
    <w:link w:val="38"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  <w:jc w:val="left"/>
    </w:pPr>
    <w:rPr>
      <w:rFonts w:ascii="宋体" w:hAnsi="宋体" w:cs="宋体"/>
      <w:spacing w:val="15"/>
      <w:kern w:val="0"/>
      <w:sz w:val="24"/>
    </w:rPr>
  </w:style>
  <w:style w:type="paragraph" w:styleId="17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8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table" w:styleId="20">
    <w:name w:val="Table Grid"/>
    <w:basedOn w:val="1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Strong"/>
    <w:qFormat/>
    <w:uiPriority w:val="0"/>
    <w:rPr>
      <w:b/>
      <w:bCs/>
    </w:rPr>
  </w:style>
  <w:style w:type="character" w:styleId="23">
    <w:name w:val="page number"/>
    <w:basedOn w:val="21"/>
    <w:qFormat/>
    <w:uiPriority w:val="0"/>
  </w:style>
  <w:style w:type="character" w:styleId="24">
    <w:name w:val="FollowedHyperlink"/>
    <w:qFormat/>
    <w:uiPriority w:val="0"/>
    <w:rPr>
      <w:color w:val="800080"/>
      <w:u w:val="single"/>
    </w:rPr>
  </w:style>
  <w:style w:type="character" w:styleId="25">
    <w:name w:val="Emphasis"/>
    <w:qFormat/>
    <w:uiPriority w:val="0"/>
    <w:rPr>
      <w:color w:val="CC0000"/>
    </w:rPr>
  </w:style>
  <w:style w:type="character" w:styleId="26">
    <w:name w:val="Hyperlink"/>
    <w:qFormat/>
    <w:uiPriority w:val="0"/>
    <w:rPr>
      <w:color w:val="0000FF"/>
      <w:u w:val="none"/>
    </w:rPr>
  </w:style>
  <w:style w:type="character" w:customStyle="1" w:styleId="27">
    <w:name w:val="页脚 Char"/>
    <w:link w:val="13"/>
    <w:qFormat/>
    <w:uiPriority w:val="99"/>
    <w:rPr>
      <w:kern w:val="2"/>
      <w:sz w:val="18"/>
      <w:szCs w:val="18"/>
    </w:rPr>
  </w:style>
  <w:style w:type="character" w:customStyle="1" w:styleId="28">
    <w:name w:val="ui_mr102"/>
    <w:basedOn w:val="21"/>
    <w:qFormat/>
    <w:uiPriority w:val="0"/>
  </w:style>
  <w:style w:type="character" w:customStyle="1" w:styleId="29">
    <w:name w:val="feeds_tp_operate_v2 f_detail_op"/>
    <w:basedOn w:val="21"/>
    <w:qFormat/>
    <w:uiPriority w:val="0"/>
  </w:style>
  <w:style w:type="character" w:customStyle="1" w:styleId="30">
    <w:name w:val="日期 Char"/>
    <w:link w:val="10"/>
    <w:qFormat/>
    <w:uiPriority w:val="0"/>
    <w:rPr>
      <w:kern w:val="2"/>
      <w:sz w:val="21"/>
      <w:szCs w:val="24"/>
    </w:rPr>
  </w:style>
  <w:style w:type="character" w:customStyle="1" w:styleId="31">
    <w:name w:val="ui_mr10 c_tx3"/>
    <w:basedOn w:val="21"/>
    <w:qFormat/>
    <w:uiPriority w:val="0"/>
  </w:style>
  <w:style w:type="character" w:customStyle="1" w:styleId="32">
    <w:name w:val="文档结构图 Char"/>
    <w:link w:val="5"/>
    <w:qFormat/>
    <w:uiPriority w:val="0"/>
    <w:rPr>
      <w:rFonts w:ascii="宋体"/>
      <w:kern w:val="2"/>
      <w:sz w:val="18"/>
      <w:szCs w:val="18"/>
    </w:rPr>
  </w:style>
  <w:style w:type="character" w:customStyle="1" w:styleId="33">
    <w:name w:val="标题 1 Char"/>
    <w:link w:val="2"/>
    <w:qFormat/>
    <w:locked/>
    <w:uiPriority w:val="0"/>
    <w:rPr>
      <w:rFonts w:eastAsia="宋体"/>
      <w:b/>
      <w:bCs/>
      <w:kern w:val="44"/>
      <w:sz w:val="44"/>
      <w:szCs w:val="44"/>
      <w:lang w:val="en-US" w:eastAsia="zh-CN" w:bidi="ar-SA"/>
    </w:rPr>
  </w:style>
  <w:style w:type="character" w:customStyle="1" w:styleId="34">
    <w:name w:val="批注框文本 Char"/>
    <w:link w:val="12"/>
    <w:qFormat/>
    <w:uiPriority w:val="0"/>
    <w:rPr>
      <w:kern w:val="2"/>
      <w:sz w:val="18"/>
      <w:szCs w:val="18"/>
    </w:rPr>
  </w:style>
  <w:style w:type="character" w:customStyle="1" w:styleId="35">
    <w:name w:val="正文文本缩进 Char"/>
    <w:link w:val="7"/>
    <w:qFormat/>
    <w:uiPriority w:val="0"/>
    <w:rPr>
      <w:rFonts w:ascii="仿宋_GB2312" w:eastAsia="仿宋_GB2312"/>
      <w:kern w:val="2"/>
      <w:sz w:val="32"/>
      <w:szCs w:val="24"/>
    </w:rPr>
  </w:style>
  <w:style w:type="character" w:customStyle="1" w:styleId="36">
    <w:name w:val="纯文本 Char"/>
    <w:link w:val="9"/>
    <w:qFormat/>
    <w:locked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37">
    <w:name w:val="ui_mr101"/>
    <w:basedOn w:val="21"/>
    <w:qFormat/>
    <w:uiPriority w:val="0"/>
  </w:style>
  <w:style w:type="character" w:customStyle="1" w:styleId="38">
    <w:name w:val="HTML 预设格式 Char"/>
    <w:link w:val="16"/>
    <w:qFormat/>
    <w:uiPriority w:val="99"/>
    <w:rPr>
      <w:rFonts w:ascii="宋体" w:hAnsi="宋体" w:cs="宋体"/>
      <w:spacing w:val="15"/>
      <w:sz w:val="24"/>
      <w:szCs w:val="24"/>
    </w:rPr>
  </w:style>
  <w:style w:type="character" w:customStyle="1" w:styleId="39">
    <w:name w:val="big5"/>
    <w:qFormat/>
    <w:uiPriority w:val="0"/>
    <w:rPr>
      <w:sz w:val="24"/>
      <w:szCs w:val="24"/>
    </w:rPr>
  </w:style>
  <w:style w:type="paragraph" w:customStyle="1" w:styleId="40">
    <w:name w:val="xl54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color w:val="000000"/>
      <w:kern w:val="0"/>
      <w:sz w:val="18"/>
      <w:szCs w:val="18"/>
    </w:rPr>
  </w:style>
  <w:style w:type="paragraph" w:customStyle="1" w:styleId="41">
    <w:name w:val="xl29"/>
    <w:basedOn w:val="1"/>
    <w:qFormat/>
    <w:uiPriority w:val="0"/>
    <w:pPr>
      <w:widowControl/>
      <w:pBdr>
        <w:top w:val="single" w:color="auto" w:sz="8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18"/>
      <w:szCs w:val="18"/>
    </w:rPr>
  </w:style>
  <w:style w:type="paragraph" w:customStyle="1" w:styleId="42">
    <w:name w:val="f_detail c_tx3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43">
    <w:name w:val="xl24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18"/>
      <w:szCs w:val="18"/>
    </w:rPr>
  </w:style>
  <w:style w:type="paragraph" w:customStyle="1" w:styleId="44">
    <w:name w:val="xl5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18"/>
      <w:szCs w:val="18"/>
    </w:rPr>
  </w:style>
  <w:style w:type="paragraph" w:customStyle="1" w:styleId="45">
    <w:name w:val="xl74"/>
    <w:basedOn w:val="1"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right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46">
    <w:name w:val="p0"/>
    <w:basedOn w:val="1"/>
    <w:qFormat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paragraph" w:customStyle="1" w:styleId="47">
    <w:name w:val="xl35"/>
    <w:basedOn w:val="1"/>
    <w:qFormat/>
    <w:uiPriority w:val="0"/>
    <w:pPr>
      <w:widowControl/>
      <w:pBdr>
        <w:left w:val="single" w:color="auto" w:sz="8" w:space="0"/>
        <w:bottom w:val="single" w:color="auto" w:sz="8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18"/>
      <w:szCs w:val="18"/>
    </w:rPr>
  </w:style>
  <w:style w:type="paragraph" w:customStyle="1" w:styleId="48">
    <w:name w:val="xl37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18"/>
      <w:szCs w:val="18"/>
    </w:rPr>
  </w:style>
  <w:style w:type="paragraph" w:customStyle="1" w:styleId="49">
    <w:name w:val="xl56"/>
    <w:basedOn w:val="1"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Arial Unicode MS" w:hAnsi="Arial Unicode MS" w:eastAsia="Arial Unicode MS" w:cs="Arial Unicode MS"/>
      <w:kern w:val="0"/>
      <w:sz w:val="18"/>
      <w:szCs w:val="18"/>
    </w:rPr>
  </w:style>
  <w:style w:type="paragraph" w:customStyle="1" w:styleId="50">
    <w:name w:val="xl40"/>
    <w:basedOn w:val="1"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color w:val="000000"/>
      <w:kern w:val="0"/>
      <w:sz w:val="18"/>
      <w:szCs w:val="18"/>
    </w:rPr>
  </w:style>
  <w:style w:type="paragraph" w:customStyle="1" w:styleId="51">
    <w:name w:val="xl47"/>
    <w:basedOn w:val="1"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color w:val="000000"/>
      <w:kern w:val="0"/>
      <w:sz w:val="18"/>
      <w:szCs w:val="18"/>
    </w:rPr>
  </w:style>
  <w:style w:type="paragraph" w:customStyle="1" w:styleId="52">
    <w:name w:val="xl57"/>
    <w:basedOn w:val="1"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Arial Unicode MS" w:hAnsi="Arial Unicode MS" w:eastAsia="Arial Unicode MS" w:cs="Arial Unicode MS"/>
      <w:color w:val="000000"/>
      <w:kern w:val="0"/>
      <w:sz w:val="12"/>
      <w:szCs w:val="12"/>
    </w:rPr>
  </w:style>
  <w:style w:type="paragraph" w:customStyle="1" w:styleId="53">
    <w:name w:val="xl61"/>
    <w:basedOn w:val="1"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18"/>
      <w:szCs w:val="18"/>
    </w:rPr>
  </w:style>
  <w:style w:type="paragraph" w:customStyle="1" w:styleId="54">
    <w:name w:val="xl5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18"/>
      <w:szCs w:val="18"/>
    </w:rPr>
  </w:style>
  <w:style w:type="paragraph" w:customStyle="1" w:styleId="55">
    <w:name w:val="xl33"/>
    <w:basedOn w:val="1"/>
    <w:qFormat/>
    <w:uiPriority w:val="0"/>
    <w:pPr>
      <w:widowControl/>
      <w:pBdr>
        <w:top w:val="single" w:color="auto" w:sz="4" w:space="0"/>
        <w:left w:val="single" w:color="auto" w:sz="8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18"/>
      <w:szCs w:val="18"/>
    </w:rPr>
  </w:style>
  <w:style w:type="paragraph" w:customStyle="1" w:styleId="56">
    <w:name w:val="xl36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18"/>
      <w:szCs w:val="18"/>
    </w:rPr>
  </w:style>
  <w:style w:type="paragraph" w:customStyle="1" w:styleId="57">
    <w:name w:val="xl25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18"/>
      <w:szCs w:val="18"/>
    </w:rPr>
  </w:style>
  <w:style w:type="paragraph" w:customStyle="1" w:styleId="58">
    <w:name w:val="xl70"/>
    <w:basedOn w:val="1"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59">
    <w:name w:val="xl44"/>
    <w:basedOn w:val="1"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Arial Unicode MS" w:hAnsi="Arial Unicode MS" w:eastAsia="Arial Unicode MS" w:cs="Arial Unicode MS"/>
      <w:kern w:val="0"/>
      <w:sz w:val="18"/>
      <w:szCs w:val="18"/>
    </w:rPr>
  </w:style>
  <w:style w:type="paragraph" w:customStyle="1" w:styleId="60">
    <w:name w:val="xl76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color w:val="000000"/>
      <w:kern w:val="0"/>
      <w:sz w:val="24"/>
    </w:rPr>
  </w:style>
  <w:style w:type="paragraph" w:customStyle="1" w:styleId="61">
    <w:name w:val="xl5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color w:val="000000"/>
      <w:kern w:val="0"/>
      <w:sz w:val="18"/>
      <w:szCs w:val="18"/>
    </w:rPr>
  </w:style>
  <w:style w:type="paragraph" w:customStyle="1" w:styleId="62">
    <w:name w:val="xl6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18"/>
      <w:szCs w:val="18"/>
    </w:rPr>
  </w:style>
  <w:style w:type="paragraph" w:customStyle="1" w:styleId="63">
    <w:name w:val="xl46"/>
    <w:basedOn w:val="1"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Arial Unicode MS" w:hAnsi="Arial Unicode MS" w:eastAsia="Arial Unicode MS" w:cs="Arial Unicode MS"/>
      <w:color w:val="000000"/>
      <w:kern w:val="0"/>
      <w:sz w:val="18"/>
      <w:szCs w:val="18"/>
    </w:rPr>
  </w:style>
  <w:style w:type="paragraph" w:customStyle="1" w:styleId="64">
    <w:name w:val="xl5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color w:val="000000"/>
      <w:kern w:val="0"/>
      <w:sz w:val="18"/>
      <w:szCs w:val="18"/>
    </w:rPr>
  </w:style>
  <w:style w:type="paragraph" w:customStyle="1" w:styleId="65">
    <w:name w:val="xl7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18"/>
      <w:szCs w:val="18"/>
    </w:rPr>
  </w:style>
  <w:style w:type="paragraph" w:customStyle="1" w:styleId="66">
    <w:name w:val="xl51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color w:val="000000"/>
      <w:kern w:val="0"/>
      <w:sz w:val="18"/>
      <w:szCs w:val="18"/>
    </w:rPr>
  </w:style>
  <w:style w:type="paragraph" w:customStyle="1" w:styleId="67">
    <w:name w:val="Default"/>
    <w:qFormat/>
    <w:uiPriority w:val="0"/>
    <w:pPr>
      <w:widowControl w:val="0"/>
      <w:autoSpaceDE w:val="0"/>
      <w:autoSpaceDN w:val="0"/>
      <w:adjustRightInd w:val="0"/>
    </w:pPr>
    <w:rPr>
      <w:rFonts w:ascii="HiddenHorzOCl" w:hAnsi="Times New Roman" w:eastAsia="HiddenHorzOCl" w:cs="HiddenHorzOCl"/>
      <w:color w:val="000000"/>
      <w:sz w:val="24"/>
      <w:szCs w:val="24"/>
      <w:lang w:val="en-US" w:eastAsia="zh-CN" w:bidi="ar-SA"/>
    </w:rPr>
  </w:style>
  <w:style w:type="paragraph" w:customStyle="1" w:styleId="68">
    <w:name w:val="xl64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color w:val="000000"/>
      <w:kern w:val="0"/>
      <w:sz w:val="24"/>
    </w:rPr>
  </w:style>
  <w:style w:type="paragraph" w:customStyle="1" w:styleId="69">
    <w:name w:val="xl42"/>
    <w:basedOn w:val="1"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18"/>
      <w:szCs w:val="18"/>
    </w:rPr>
  </w:style>
  <w:style w:type="paragraph" w:customStyle="1" w:styleId="70">
    <w:name w:val="xl60"/>
    <w:basedOn w:val="1"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18"/>
      <w:szCs w:val="18"/>
    </w:rPr>
  </w:style>
  <w:style w:type="paragraph" w:customStyle="1" w:styleId="71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Arial Unicode MS"/>
      <w:kern w:val="0"/>
      <w:sz w:val="18"/>
      <w:szCs w:val="18"/>
    </w:rPr>
  </w:style>
  <w:style w:type="paragraph" w:customStyle="1" w:styleId="72">
    <w:name w:val="xl2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8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18"/>
      <w:szCs w:val="18"/>
    </w:rPr>
  </w:style>
  <w:style w:type="paragraph" w:customStyle="1" w:styleId="73">
    <w:name w:val="xl6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18"/>
      <w:szCs w:val="18"/>
    </w:rPr>
  </w:style>
  <w:style w:type="paragraph" w:customStyle="1" w:styleId="74">
    <w:name w:val="xl34"/>
    <w:basedOn w:val="1"/>
    <w:qFormat/>
    <w:uiPriority w:val="0"/>
    <w:pPr>
      <w:widowControl/>
      <w:pBdr>
        <w:left w:val="single" w:color="auto" w:sz="8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18"/>
      <w:szCs w:val="18"/>
    </w:rPr>
  </w:style>
  <w:style w:type="paragraph" w:customStyle="1" w:styleId="75">
    <w:name w:val="xl73"/>
    <w:basedOn w:val="1"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76">
    <w:name w:val="xl28"/>
    <w:basedOn w:val="1"/>
    <w:qFormat/>
    <w:uiPriority w:val="0"/>
    <w:pPr>
      <w:widowControl/>
      <w:pBdr>
        <w:top w:val="single" w:color="auto" w:sz="8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18"/>
      <w:szCs w:val="18"/>
    </w:rPr>
  </w:style>
  <w:style w:type="paragraph" w:customStyle="1" w:styleId="77">
    <w:name w:val="xl39"/>
    <w:basedOn w:val="1"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Arial Unicode MS" w:hAnsi="Arial Unicode MS" w:eastAsia="Arial Unicode MS" w:cs="Arial Unicode MS"/>
      <w:color w:val="000000"/>
      <w:kern w:val="0"/>
      <w:sz w:val="18"/>
      <w:szCs w:val="18"/>
    </w:rPr>
  </w:style>
  <w:style w:type="paragraph" w:customStyle="1" w:styleId="78">
    <w:name w:val="xl69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b/>
      <w:bCs/>
      <w:kern w:val="0"/>
      <w:sz w:val="28"/>
      <w:szCs w:val="28"/>
    </w:rPr>
  </w:style>
  <w:style w:type="paragraph" w:customStyle="1" w:styleId="79">
    <w:name w:val="xl72"/>
    <w:basedOn w:val="1"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/>
      <w:jc w:val="right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80">
    <w:name w:val="xl41"/>
    <w:basedOn w:val="1"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Arial Unicode MS" w:hAnsi="Arial Unicode MS" w:eastAsia="Arial Unicode MS" w:cs="Arial Unicode MS"/>
      <w:color w:val="000000"/>
      <w:kern w:val="0"/>
      <w:sz w:val="18"/>
      <w:szCs w:val="18"/>
    </w:rPr>
  </w:style>
  <w:style w:type="paragraph" w:customStyle="1" w:styleId="81">
    <w:name w:val="xl2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18"/>
      <w:szCs w:val="18"/>
    </w:rPr>
  </w:style>
  <w:style w:type="paragraph" w:customStyle="1" w:styleId="82">
    <w:name w:val="xl31"/>
    <w:basedOn w:val="1"/>
    <w:qFormat/>
    <w:uiPriority w:val="0"/>
    <w:pPr>
      <w:widowControl/>
      <w:pBdr>
        <w:left w:val="single" w:color="auto" w:sz="8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18"/>
      <w:szCs w:val="18"/>
    </w:rPr>
  </w:style>
  <w:style w:type="paragraph" w:customStyle="1" w:styleId="83">
    <w:name w:val="xl48"/>
    <w:basedOn w:val="1"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Arial Unicode MS" w:hAnsi="Arial Unicode MS" w:eastAsia="Arial Unicode MS" w:cs="Arial Unicode MS"/>
      <w:color w:val="000000"/>
      <w:kern w:val="0"/>
      <w:sz w:val="18"/>
      <w:szCs w:val="18"/>
    </w:rPr>
  </w:style>
  <w:style w:type="paragraph" w:customStyle="1" w:styleId="84">
    <w:name w:val="xl45"/>
    <w:basedOn w:val="1"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color w:val="000000"/>
      <w:kern w:val="0"/>
      <w:sz w:val="18"/>
      <w:szCs w:val="18"/>
    </w:rPr>
  </w:style>
  <w:style w:type="paragraph" w:customStyle="1" w:styleId="85">
    <w:name w:val="xl68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18"/>
      <w:szCs w:val="18"/>
    </w:rPr>
  </w:style>
  <w:style w:type="paragraph" w:customStyle="1" w:styleId="86">
    <w:name w:val="xl59"/>
    <w:basedOn w:val="1"/>
    <w:qFormat/>
    <w:uiPriority w:val="0"/>
    <w:pPr>
      <w:widowControl/>
      <w:pBdr>
        <w:top w:val="single" w:color="auto" w:sz="8" w:space="0"/>
        <w:left w:val="single" w:color="auto" w:sz="8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18"/>
      <w:szCs w:val="18"/>
    </w:rPr>
  </w:style>
  <w:style w:type="paragraph" w:customStyle="1" w:styleId="87">
    <w:name w:val="xl67"/>
    <w:basedOn w:val="1"/>
    <w:qFormat/>
    <w:uiPriority w:val="0"/>
    <w:pPr>
      <w:widowControl/>
      <w:pBdr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18"/>
      <w:szCs w:val="18"/>
    </w:rPr>
  </w:style>
  <w:style w:type="paragraph" w:customStyle="1" w:styleId="88">
    <w:name w:val="xl43"/>
    <w:basedOn w:val="1"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18"/>
      <w:szCs w:val="18"/>
    </w:rPr>
  </w:style>
  <w:style w:type="paragraph" w:customStyle="1" w:styleId="89">
    <w:name w:val="xl75"/>
    <w:basedOn w:val="1"/>
    <w:qFormat/>
    <w:uiPriority w:val="0"/>
    <w:pPr>
      <w:widowControl/>
      <w:pBdr>
        <w:bottom w:val="single" w:color="auto" w:sz="4" w:space="0"/>
        <w:right w:val="single" w:color="auto" w:sz="8" w:space="0"/>
      </w:pBdr>
      <w:spacing w:before="100" w:beforeAutospacing="1" w:after="100" w:afterAutospacing="1"/>
      <w:jc w:val="right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90">
    <w:name w:val="xl71"/>
    <w:basedOn w:val="1"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right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91">
    <w:name w:val="xl30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18"/>
      <w:szCs w:val="18"/>
    </w:rPr>
  </w:style>
  <w:style w:type="paragraph" w:customStyle="1" w:styleId="92">
    <w:name w:val="xl55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18"/>
      <w:szCs w:val="18"/>
    </w:rPr>
  </w:style>
  <w:style w:type="paragraph" w:customStyle="1" w:styleId="93">
    <w:name w:val="xl38"/>
    <w:basedOn w:val="1"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color w:val="000000"/>
      <w:kern w:val="0"/>
      <w:sz w:val="18"/>
      <w:szCs w:val="18"/>
    </w:rPr>
  </w:style>
  <w:style w:type="paragraph" w:customStyle="1" w:styleId="94">
    <w:name w:val="xl65"/>
    <w:basedOn w:val="1"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18"/>
      <w:szCs w:val="18"/>
    </w:rPr>
  </w:style>
  <w:style w:type="paragraph" w:customStyle="1" w:styleId="95">
    <w:name w:val="xl32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18"/>
      <w:szCs w:val="18"/>
    </w:rPr>
  </w:style>
  <w:style w:type="paragraph" w:customStyle="1" w:styleId="96">
    <w:name w:val="xl6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18"/>
      <w:szCs w:val="18"/>
    </w:rPr>
  </w:style>
  <w:style w:type="paragraph" w:customStyle="1" w:styleId="97">
    <w:name w:val="xl49"/>
    <w:basedOn w:val="1"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18"/>
      <w:szCs w:val="18"/>
    </w:rPr>
  </w:style>
  <w:style w:type="paragraph" w:customStyle="1" w:styleId="98">
    <w:name w:val="正文 A"/>
    <w:qFormat/>
    <w:uiPriority w:val="0"/>
    <w:pPr>
      <w:widowControl w:val="0"/>
      <w:jc w:val="both"/>
    </w:pPr>
    <w:rPr>
      <w:rFonts w:ascii="Times New Roman" w:hAnsi="Times New Roman" w:eastAsia="Arial Unicode MS" w:cs="Arial Unicode MS"/>
      <w:color w:val="000000"/>
      <w:kern w:val="2"/>
      <w:sz w:val="21"/>
      <w:szCs w:val="21"/>
      <w:u w:color="00000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113</Words>
  <Characters>127</Characters>
  <Lines>1</Lines>
  <Paragraphs>1</Paragraphs>
  <TotalTime>1</TotalTime>
  <ScaleCrop>false</ScaleCrop>
  <LinksUpToDate>false</LinksUpToDate>
  <CharactersWithSpaces>151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2026-05-15T09:55:00Z</dcterms:created>
  <dc:creator>微软用户</dc:creator>
  <cp:lastModifiedBy>WPS_1753268446</cp:lastModifiedBy>
  <cp:lastPrinted>2024-01-15T06:31:00Z</cp:lastPrinted>
  <dcterms:modified xsi:type="dcterms:W3CDTF">2026-06-10T08:26:49Z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eyJoZGlkIjoiNDAxYzA4NGViNjRkNDQ5NGJiYWIzZDJhZmE1MjQzNGUiLCJ1c2VySWQiOiIxNzIyMjg0MzM0In0=</vt:lpwstr>
  </property>
  <property fmtid="{D5CDD505-2E9C-101B-9397-08002B2CF9AE}" pid="4" name="ICV">
    <vt:lpwstr>4ED2B557511F4F34B1B70D811F5A012B_13</vt:lpwstr>
  </property>
</Properties>
</file>